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___</w:t>
      </w:r>
      <w:r w:rsidR="00085151">
        <w:rPr>
          <w:rFonts w:ascii="Times New Roman" w:hAnsi="Times New Roman"/>
          <w:sz w:val="24"/>
          <w:szCs w:val="24"/>
        </w:rPr>
        <w:t xml:space="preserve"> химия </w:t>
      </w:r>
      <w:r>
        <w:rPr>
          <w:rFonts w:ascii="Times New Roman" w:hAnsi="Times New Roman"/>
          <w:sz w:val="24"/>
          <w:szCs w:val="24"/>
        </w:rPr>
        <w:t>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559"/>
        <w:gridCol w:w="1388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85151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73279" w:rsidRDefault="002F29C0" w:rsidP="00B732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B7327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proofErr w:type="spellEnd"/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proofErr w:type="spellEnd"/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B166E2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85151" w:rsidRPr="00BC5E1C" w:rsidTr="00B166E2">
        <w:tc>
          <w:tcPr>
            <w:tcW w:w="1276" w:type="dxa"/>
          </w:tcPr>
          <w:p w:rsidR="00085151" w:rsidRDefault="00085151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085151" w:rsidRPr="006C1681" w:rsidRDefault="004D2FC3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85151" w:rsidRPr="006C168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552" w:type="dxa"/>
          </w:tcPr>
          <w:p w:rsidR="00085151" w:rsidRPr="006C1681" w:rsidRDefault="00085151" w:rsidP="00C12CC1">
            <w:pPr>
              <w:spacing w:after="0" w:line="240" w:lineRule="auto"/>
              <w:rPr>
                <w:sz w:val="24"/>
                <w:szCs w:val="24"/>
              </w:rPr>
            </w:pPr>
            <w:r w:rsidRPr="006C1681">
              <w:rPr>
                <w:sz w:val="24"/>
                <w:szCs w:val="24"/>
              </w:rPr>
              <w:t>Амины. Строение молекул. Аминогруппа. Физические и химические свойства. Строение молекулы анилина. Вза</w:t>
            </w:r>
            <w:r w:rsidRPr="006C1681">
              <w:rPr>
                <w:sz w:val="24"/>
                <w:szCs w:val="24"/>
              </w:rPr>
              <w:softHyphen/>
              <w:t>имное влияние атомов в молекуле на примере молекулы анилина. Свойства анилина. Применение</w:t>
            </w:r>
          </w:p>
        </w:tc>
        <w:tc>
          <w:tcPr>
            <w:tcW w:w="1984" w:type="dxa"/>
          </w:tcPr>
          <w:p w:rsidR="00085151" w:rsidRDefault="004D2FC3" w:rsidP="000A27E6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 w:rsidR="00085151">
                <w:rPr>
                  <w:rStyle w:val="a4"/>
                </w:rPr>
                <w:t>https://2035school.ru/htmllesson/aminy_</w:t>
              </w:r>
            </w:hyperlink>
          </w:p>
          <w:p w:rsidR="00085151" w:rsidRDefault="00085151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085151" w:rsidRDefault="004D2FC3" w:rsidP="000A27E6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085151">
                <w:rPr>
                  <w:rStyle w:val="a4"/>
                </w:rPr>
                <w:t>https://2035school.ru/htmllesson/ximicheskie_svoi_stva_aminov_i_amidov_</w:t>
              </w:r>
            </w:hyperlink>
          </w:p>
          <w:p w:rsidR="00085151" w:rsidRDefault="00085151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Параграф 36, </w:t>
            </w:r>
          </w:p>
        </w:tc>
        <w:tc>
          <w:tcPr>
            <w:tcW w:w="1559" w:type="dxa"/>
          </w:tcPr>
          <w:p w:rsidR="00085151" w:rsidRPr="00BC5E1C" w:rsidRDefault="00B166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 после параграфа. Задания 1, 2 на сайте «Открытая школа»</w:t>
            </w:r>
          </w:p>
        </w:tc>
        <w:tc>
          <w:tcPr>
            <w:tcW w:w="1388" w:type="dxa"/>
          </w:tcPr>
          <w:p w:rsidR="00085151" w:rsidRPr="00BC5E1C" w:rsidRDefault="004D2F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166E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085151" w:rsidRPr="00BC5E1C" w:rsidRDefault="00B166E2" w:rsidP="00B166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сайт, и  через электронную  почту </w:t>
            </w:r>
          </w:p>
        </w:tc>
      </w:tr>
      <w:tr w:rsidR="00085151" w:rsidRPr="00BC5E1C" w:rsidTr="00B166E2">
        <w:tc>
          <w:tcPr>
            <w:tcW w:w="1276" w:type="dxa"/>
          </w:tcPr>
          <w:p w:rsidR="00085151" w:rsidRDefault="00085151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085151" w:rsidRPr="006C1681" w:rsidRDefault="004D2FC3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85151" w:rsidRPr="006C168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552" w:type="dxa"/>
          </w:tcPr>
          <w:p w:rsidR="00085151" w:rsidRPr="006C1681" w:rsidRDefault="00085151" w:rsidP="00C12CC1">
            <w:pPr>
              <w:spacing w:after="0" w:line="240" w:lineRule="auto"/>
              <w:rPr>
                <w:sz w:val="24"/>
                <w:szCs w:val="24"/>
              </w:rPr>
            </w:pPr>
            <w:r w:rsidRPr="006C1681">
              <w:rPr>
                <w:sz w:val="24"/>
                <w:szCs w:val="24"/>
              </w:rPr>
              <w:t>Аминокислоты. Изомерия и номенклатура.  Свойства Аминокислоты как амфотерные органические соединения. Применение</w:t>
            </w:r>
          </w:p>
        </w:tc>
        <w:tc>
          <w:tcPr>
            <w:tcW w:w="1984" w:type="dxa"/>
          </w:tcPr>
          <w:p w:rsidR="00085151" w:rsidRDefault="004D2FC3" w:rsidP="000A27E6">
            <w:pPr>
              <w:pStyle w:val="a3"/>
              <w:spacing w:after="0" w:line="240" w:lineRule="auto"/>
              <w:ind w:left="0"/>
              <w:jc w:val="both"/>
            </w:pPr>
            <w:hyperlink r:id="rId8" w:history="1">
              <w:r w:rsidR="00085151">
                <w:rPr>
                  <w:rStyle w:val="a4"/>
                </w:rPr>
                <w:t>https://2035school.ru/htmllesson/aminokisloty_</w:t>
              </w:r>
            </w:hyperlink>
          </w:p>
          <w:p w:rsidR="00085151" w:rsidRDefault="00085151" w:rsidP="000A27E6">
            <w:pPr>
              <w:pStyle w:val="a3"/>
              <w:spacing w:after="0" w:line="240" w:lineRule="auto"/>
              <w:ind w:left="0"/>
              <w:jc w:val="both"/>
            </w:pPr>
          </w:p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параграф 37</w:t>
            </w:r>
          </w:p>
        </w:tc>
        <w:tc>
          <w:tcPr>
            <w:tcW w:w="1559" w:type="dxa"/>
          </w:tcPr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</w:t>
            </w:r>
            <w:proofErr w:type="gramStart"/>
            <w:r w:rsidR="00B166E2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="00B166E2">
              <w:rPr>
                <w:rFonts w:ascii="Times New Roman" w:hAnsi="Times New Roman"/>
                <w:sz w:val="24"/>
                <w:szCs w:val="24"/>
              </w:rPr>
              <w:t>, 2, на сайте «Открытая школа»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88" w:type="dxa"/>
          </w:tcPr>
          <w:p w:rsidR="00085151" w:rsidRPr="00BC5E1C" w:rsidRDefault="004D2F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166E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085151" w:rsidRPr="00BC5E1C" w:rsidRDefault="00B166E2" w:rsidP="00B166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сайт, и  через электронную почту </w:t>
            </w:r>
          </w:p>
        </w:tc>
      </w:tr>
      <w:tr w:rsidR="00085151" w:rsidRPr="00BC5E1C" w:rsidTr="00B166E2">
        <w:tc>
          <w:tcPr>
            <w:tcW w:w="1276" w:type="dxa"/>
          </w:tcPr>
          <w:p w:rsidR="00085151" w:rsidRDefault="00085151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085151" w:rsidRPr="006C1681" w:rsidRDefault="004D2FC3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85151" w:rsidRPr="006C168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552" w:type="dxa"/>
          </w:tcPr>
          <w:p w:rsidR="00085151" w:rsidRPr="006C1681" w:rsidRDefault="00085151" w:rsidP="00C12CC1">
            <w:pPr>
              <w:spacing w:after="0" w:line="240" w:lineRule="auto"/>
              <w:rPr>
                <w:sz w:val="24"/>
                <w:szCs w:val="24"/>
              </w:rPr>
            </w:pPr>
            <w:r w:rsidRPr="006C1681">
              <w:rPr>
                <w:sz w:val="24"/>
                <w:szCs w:val="24"/>
              </w:rPr>
              <w:t>Генетическая связь аминокислот с другими классами органических соединений</w:t>
            </w:r>
          </w:p>
        </w:tc>
        <w:tc>
          <w:tcPr>
            <w:tcW w:w="1984" w:type="dxa"/>
          </w:tcPr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Параграфы 36,37. </w:t>
            </w:r>
          </w:p>
        </w:tc>
        <w:tc>
          <w:tcPr>
            <w:tcW w:w="1559" w:type="dxa"/>
          </w:tcPr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Схема на странице 153</w:t>
            </w:r>
          </w:p>
        </w:tc>
        <w:tc>
          <w:tcPr>
            <w:tcW w:w="1388" w:type="dxa"/>
          </w:tcPr>
          <w:p w:rsidR="00085151" w:rsidRPr="00BC5E1C" w:rsidRDefault="004D2F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B166E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085151" w:rsidRPr="00BC5E1C" w:rsidRDefault="00B166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электронную почту. </w:t>
            </w:r>
          </w:p>
        </w:tc>
      </w:tr>
      <w:tr w:rsidR="00085151" w:rsidRPr="00BC5E1C" w:rsidTr="00B166E2">
        <w:tc>
          <w:tcPr>
            <w:tcW w:w="1276" w:type="dxa"/>
          </w:tcPr>
          <w:p w:rsidR="00085151" w:rsidRDefault="00085151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</w:p>
          <w:p w:rsidR="00085151" w:rsidRPr="006C1681" w:rsidRDefault="004D2FC3" w:rsidP="00C12CC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85151" w:rsidRPr="006C168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552" w:type="dxa"/>
          </w:tcPr>
          <w:p w:rsidR="00085151" w:rsidRPr="006C1681" w:rsidRDefault="00085151" w:rsidP="00C12CC1">
            <w:pPr>
              <w:spacing w:after="0" w:line="240" w:lineRule="auto"/>
              <w:rPr>
                <w:sz w:val="24"/>
                <w:szCs w:val="24"/>
              </w:rPr>
            </w:pPr>
            <w:r w:rsidRPr="006C1681">
              <w:rPr>
                <w:sz w:val="24"/>
                <w:szCs w:val="24"/>
              </w:rPr>
              <w:t>Белки  - природные полимеры. Состав и строение. Физические и химические свойства. Превращение белков в организме. Успехи в изучении и синтезе белков.</w:t>
            </w:r>
          </w:p>
        </w:tc>
        <w:tc>
          <w:tcPr>
            <w:tcW w:w="1984" w:type="dxa"/>
          </w:tcPr>
          <w:p w:rsidR="00085151" w:rsidRDefault="004D2FC3" w:rsidP="000A27E6">
            <w:pPr>
              <w:pStyle w:val="a3"/>
              <w:spacing w:after="0" w:line="240" w:lineRule="auto"/>
              <w:ind w:left="0"/>
              <w:jc w:val="both"/>
            </w:pPr>
            <w:hyperlink r:id="rId9" w:history="1">
              <w:r w:rsidR="00085151">
                <w:rPr>
                  <w:rStyle w:val="a4"/>
                </w:rPr>
                <w:t>https://2035school.ru/htmllesson/belki_</w:t>
              </w:r>
            </w:hyperlink>
          </w:p>
          <w:p w:rsidR="00085151" w:rsidRPr="00BC5E1C" w:rsidRDefault="0008515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Параграф 38</w:t>
            </w:r>
          </w:p>
        </w:tc>
        <w:tc>
          <w:tcPr>
            <w:tcW w:w="1559" w:type="dxa"/>
          </w:tcPr>
          <w:p w:rsidR="00085151" w:rsidRDefault="00B166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после параграфа. </w:t>
            </w:r>
          </w:p>
          <w:p w:rsidR="00B166E2" w:rsidRPr="00BC5E1C" w:rsidRDefault="00B166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 на сайте «Открытая школа»</w:t>
            </w:r>
          </w:p>
        </w:tc>
        <w:tc>
          <w:tcPr>
            <w:tcW w:w="1388" w:type="dxa"/>
          </w:tcPr>
          <w:p w:rsidR="00085151" w:rsidRPr="00BC5E1C" w:rsidRDefault="004D2F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bookmarkStart w:id="0" w:name="_GoBack"/>
            <w:bookmarkEnd w:id="0"/>
            <w:r w:rsidR="00B166E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085151" w:rsidRPr="00BC5E1C" w:rsidRDefault="00B166E2" w:rsidP="00B166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сайт, и  через электронную почту 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85151"/>
    <w:rsid w:val="001F72C3"/>
    <w:rsid w:val="002F29C0"/>
    <w:rsid w:val="004755E6"/>
    <w:rsid w:val="004D2FC3"/>
    <w:rsid w:val="00B14ECF"/>
    <w:rsid w:val="00B166E2"/>
    <w:rsid w:val="00B73279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851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htmllesson/aminokisloty_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2035school.ru/htmllesson/ximicheskie_svoi_stva_aminov_i_amidov_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htmllesson/aminy_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2035school.ru/htmllesson/belki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11</cp:revision>
  <dcterms:created xsi:type="dcterms:W3CDTF">2020-03-23T18:34:00Z</dcterms:created>
  <dcterms:modified xsi:type="dcterms:W3CDTF">2020-03-29T17:38:00Z</dcterms:modified>
</cp:coreProperties>
</file>